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6BD" w:rsidRPr="00A53504" w:rsidRDefault="00A53504" w:rsidP="00BD536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A53504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С</w:t>
      </w:r>
      <w:r w:rsidR="002E56BD" w:rsidRPr="00A53504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огласия на использование персональных данных</w:t>
      </w:r>
    </w:p>
    <w:p w:rsidR="00CD6532" w:rsidRDefault="00CD6532" w:rsidP="00BD53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6BD" w:rsidRDefault="00A53504" w:rsidP="00BD53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собственника</w:t>
      </w:r>
      <w:r w:rsidR="002E56BD" w:rsidRPr="002E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№_________  В СНТ «</w:t>
      </w:r>
      <w:r w:rsidR="00BD536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 Пахра</w:t>
      </w:r>
      <w:r w:rsidR="002E56BD" w:rsidRPr="002E56B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E1A98" w:rsidRDefault="00CE1A98" w:rsidP="00BD53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36B" w:rsidRDefault="00BD536B" w:rsidP="00BD53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_____________________________________________________________________________</w:t>
      </w:r>
    </w:p>
    <w:p w:rsidR="00CE1A98" w:rsidRPr="002E56BD" w:rsidRDefault="00CE1A98" w:rsidP="00BD53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4"/>
        <w:gridCol w:w="5867"/>
      </w:tblGrid>
      <w:tr w:rsidR="002E56BD" w:rsidRPr="002E56BD" w:rsidTr="00CE1A98">
        <w:trPr>
          <w:tblCellSpacing w:w="15" w:type="dxa"/>
        </w:trPr>
        <w:tc>
          <w:tcPr>
            <w:tcW w:w="2011" w:type="pct"/>
            <w:vAlign w:val="center"/>
            <w:hideMark/>
          </w:tcPr>
          <w:p w:rsidR="002E56BD" w:rsidRDefault="00CD6532" w:rsidP="002E56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Номер и дата</w:t>
            </w:r>
            <w:r w:rsidR="00CE1A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государственной регистрации права</w:t>
            </w:r>
            <w:r w:rsidR="00CE1A98">
              <w:rPr>
                <w:rFonts w:ascii="Times New Roman" w:eastAsia="Times New Roman" w:hAnsi="Times New Roman" w:cs="Times New Roman"/>
                <w:lang w:eastAsia="ru-RU"/>
              </w:rPr>
              <w:t xml:space="preserve"> собственности на землю </w:t>
            </w:r>
          </w:p>
          <w:p w:rsidR="00CE1A98" w:rsidRPr="00CE1A98" w:rsidRDefault="00CE1A98" w:rsidP="002E56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3" w:type="pct"/>
            <w:vAlign w:val="center"/>
            <w:hideMark/>
          </w:tcPr>
          <w:p w:rsidR="002E56BD" w:rsidRPr="002E56BD" w:rsidRDefault="002E56BD" w:rsidP="002E5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1A98" w:rsidRPr="002E56BD" w:rsidTr="00CE1A98">
        <w:trPr>
          <w:tblCellSpacing w:w="15" w:type="dxa"/>
        </w:trPr>
        <w:tc>
          <w:tcPr>
            <w:tcW w:w="2011" w:type="pct"/>
            <w:vAlign w:val="center"/>
          </w:tcPr>
          <w:p w:rsidR="00CE1A98" w:rsidRDefault="00CE1A98" w:rsidP="00CE1A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A98">
              <w:rPr>
                <w:rFonts w:ascii="Times New Roman" w:eastAsia="Times New Roman" w:hAnsi="Times New Roman" w:cs="Times New Roman"/>
                <w:lang w:eastAsia="ru-RU"/>
              </w:rPr>
              <w:t>Кадастровый номер участка</w:t>
            </w:r>
          </w:p>
          <w:p w:rsidR="00CE1A98" w:rsidRDefault="00CE1A98" w:rsidP="00CE1A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1A98" w:rsidRPr="00CE1A98" w:rsidRDefault="00CE1A98" w:rsidP="00CE1A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3" w:type="pct"/>
            <w:vAlign w:val="center"/>
          </w:tcPr>
          <w:p w:rsidR="00CE1A98" w:rsidRPr="002E56BD" w:rsidRDefault="00CE1A98" w:rsidP="002E5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1A98" w:rsidRPr="002E56BD" w:rsidTr="00CE1A98">
        <w:trPr>
          <w:tblCellSpacing w:w="15" w:type="dxa"/>
        </w:trPr>
        <w:tc>
          <w:tcPr>
            <w:tcW w:w="2011" w:type="pct"/>
            <w:vAlign w:val="center"/>
            <w:hideMark/>
          </w:tcPr>
          <w:p w:rsidR="00CE1A98" w:rsidRDefault="00CE1A98" w:rsidP="002E56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A98">
              <w:rPr>
                <w:rFonts w:ascii="Times New Roman" w:eastAsia="Times New Roman" w:hAnsi="Times New Roman" w:cs="Times New Roman"/>
                <w:lang w:eastAsia="ru-RU"/>
              </w:rPr>
              <w:t xml:space="preserve">Почтовый адрес и индекс для </w:t>
            </w:r>
          </w:p>
          <w:p w:rsidR="00CE1A98" w:rsidRDefault="00CE1A98" w:rsidP="002E56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A98">
              <w:rPr>
                <w:rFonts w:ascii="Times New Roman" w:eastAsia="Times New Roman" w:hAnsi="Times New Roman" w:cs="Times New Roman"/>
                <w:lang w:eastAsia="ru-RU"/>
              </w:rPr>
              <w:t>отправки корреспонденции</w:t>
            </w:r>
          </w:p>
          <w:p w:rsidR="00CE1A98" w:rsidRDefault="00CE1A98" w:rsidP="002E56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A98">
              <w:rPr>
                <w:rFonts w:ascii="Times New Roman" w:eastAsia="Times New Roman" w:hAnsi="Times New Roman" w:cs="Times New Roman"/>
                <w:lang w:eastAsia="ru-RU"/>
              </w:rPr>
              <w:t>(фактический адрес проживания)</w:t>
            </w:r>
          </w:p>
          <w:p w:rsidR="00F36B2C" w:rsidRDefault="00F36B2C" w:rsidP="002E56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B2C" w:rsidRPr="00CE1A98" w:rsidRDefault="00F36B2C" w:rsidP="002E56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3" w:type="pct"/>
            <w:vAlign w:val="center"/>
            <w:hideMark/>
          </w:tcPr>
          <w:p w:rsidR="00CE1A98" w:rsidRPr="002E56BD" w:rsidRDefault="00CE1A98" w:rsidP="002E5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1A98" w:rsidRPr="002E56BD" w:rsidTr="00CE1A98">
        <w:trPr>
          <w:tblCellSpacing w:w="15" w:type="dxa"/>
        </w:trPr>
        <w:tc>
          <w:tcPr>
            <w:tcW w:w="2011" w:type="pct"/>
            <w:vAlign w:val="center"/>
            <w:hideMark/>
          </w:tcPr>
          <w:p w:rsidR="00CE1A98" w:rsidRDefault="00CE1A98" w:rsidP="002E56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r w:rsidRPr="00CE1A98">
              <w:rPr>
                <w:rFonts w:ascii="Times New Roman" w:eastAsia="Times New Roman" w:hAnsi="Times New Roman" w:cs="Times New Roman"/>
                <w:lang w:eastAsia="ru-RU"/>
              </w:rPr>
              <w:t xml:space="preserve">Почтовый адрес </w:t>
            </w:r>
            <w:r w:rsidR="00CD6532">
              <w:rPr>
                <w:rFonts w:ascii="Times New Roman" w:eastAsia="Times New Roman" w:hAnsi="Times New Roman" w:cs="Times New Roman"/>
                <w:lang w:eastAsia="ru-RU"/>
              </w:rPr>
              <w:t xml:space="preserve">и индекс </w:t>
            </w:r>
            <w:r w:rsidRPr="00CE1A98">
              <w:rPr>
                <w:rFonts w:ascii="Times New Roman" w:eastAsia="Times New Roman" w:hAnsi="Times New Roman" w:cs="Times New Roman"/>
                <w:lang w:eastAsia="ru-RU"/>
              </w:rPr>
              <w:t>(регистрация)</w:t>
            </w:r>
          </w:p>
          <w:p w:rsidR="00F36B2C" w:rsidRDefault="00F36B2C" w:rsidP="002E56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6B2C" w:rsidRDefault="00F36B2C" w:rsidP="002E56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1A98" w:rsidRPr="00CE1A98" w:rsidRDefault="00CE1A98" w:rsidP="002E56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3" w:type="pct"/>
            <w:vAlign w:val="center"/>
            <w:hideMark/>
          </w:tcPr>
          <w:p w:rsidR="00CE1A98" w:rsidRPr="002E56BD" w:rsidRDefault="00CE1A98" w:rsidP="002E5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  <w:tr w:rsidR="00CE1A98" w:rsidRPr="002E56BD" w:rsidTr="00CE1A98">
        <w:trPr>
          <w:tblCellSpacing w:w="15" w:type="dxa"/>
        </w:trPr>
        <w:tc>
          <w:tcPr>
            <w:tcW w:w="2011" w:type="pct"/>
            <w:vAlign w:val="center"/>
            <w:hideMark/>
          </w:tcPr>
          <w:p w:rsidR="00CE1A98" w:rsidRDefault="00CE1A98" w:rsidP="00CE1A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A98">
              <w:rPr>
                <w:rFonts w:ascii="Times New Roman" w:eastAsia="Times New Roman" w:hAnsi="Times New Roman" w:cs="Times New Roman"/>
                <w:lang w:eastAsia="ru-RU"/>
              </w:rPr>
              <w:t>Контактные данные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CE1A98" w:rsidRDefault="00CE1A98" w:rsidP="00F36B2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E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 телефон</w:t>
            </w:r>
          </w:p>
          <w:p w:rsidR="00CE1A98" w:rsidRPr="002E56BD" w:rsidRDefault="00CE1A98" w:rsidP="00F36B2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домашний телефон</w:t>
            </w:r>
          </w:p>
          <w:p w:rsidR="00F36B2C" w:rsidRPr="00F36B2C" w:rsidRDefault="00CE1A98" w:rsidP="00F36B2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E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2E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2E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943" w:type="pct"/>
            <w:vAlign w:val="center"/>
            <w:hideMark/>
          </w:tcPr>
          <w:p w:rsidR="00CE1A98" w:rsidRPr="002E56BD" w:rsidRDefault="00CE1A98" w:rsidP="002E56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E1A98" w:rsidRPr="002E56BD" w:rsidRDefault="00F36B2C" w:rsidP="00F36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E1A98" w:rsidRPr="002E56BD">
        <w:rPr>
          <w:rFonts w:ascii="Times New Roman" w:eastAsia="Times New Roman" w:hAnsi="Times New Roman" w:cs="Times New Roman"/>
          <w:sz w:val="24"/>
          <w:szCs w:val="24"/>
          <w:lang w:eastAsia="ru-RU"/>
        </w:rPr>
        <w:t>одтверждаю</w:t>
      </w:r>
      <w:r w:rsidR="00CE1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CE1A98" w:rsidRPr="002E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остоверность </w:t>
      </w:r>
      <w:r w:rsidR="00CE1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настоящей </w:t>
      </w:r>
      <w:r w:rsidR="00CE1A98" w:rsidRPr="002E56B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информации.</w:t>
      </w:r>
    </w:p>
    <w:p w:rsidR="002E56BD" w:rsidRPr="002E56BD" w:rsidRDefault="00CE1A98" w:rsidP="00CE1A9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E56BD" w:rsidRPr="002E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одтверждаю, что направление мне по указанным мною выше фактическому адресу, телефону  и электронной почте сообщений будет являться надлежащим исполнением обязательств </w:t>
      </w:r>
      <w:r w:rsidR="00BD536B" w:rsidRPr="002E5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СНТ «</w:t>
      </w:r>
      <w:r w:rsidR="00BD536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 Пахра</w:t>
      </w:r>
      <w:r w:rsidR="00BD536B" w:rsidRPr="002E56B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D5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56BD" w:rsidRPr="002E56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уведомлению меня о проводимых СНТ мероприятиях и принятых решениях. При изменении паспортных данных и/или в случае смены правообладателя обязуюсь известить об этом Правление СНТ в течение 10 дней с даты регистрации изменений.</w:t>
      </w:r>
    </w:p>
    <w:p w:rsidR="002E56BD" w:rsidRPr="002E56BD" w:rsidRDefault="002E56BD" w:rsidP="00CE1A9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Федеральному закону от 27.07.2006 № 152-ФЗ «О персональных данных» даю согласие </w:t>
      </w:r>
      <w:r w:rsidR="00BD536B" w:rsidRPr="002E5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СНТ «</w:t>
      </w:r>
      <w:r w:rsidR="00BD536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 Пахра</w:t>
      </w:r>
      <w:r w:rsidR="00BD536B" w:rsidRPr="002E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2E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(либо его доверенному оператору) на обработку персональных данных, а именно совершение действий, предусмотренных п. 3 ст. 3, в том числе с использованием средств автоматизации, любыми не запрещенными законодательством Российской Федерации способами, в целях моего информирования и прочих целей, определенных Уставом </w:t>
      </w:r>
      <w:r w:rsidR="00CE1A98" w:rsidRPr="002E5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СНТ «</w:t>
      </w:r>
      <w:r w:rsidR="00CE1A9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 Пахра</w:t>
      </w:r>
      <w:r w:rsidR="00CE1A98" w:rsidRPr="002E56B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E56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56BD" w:rsidRPr="002E56BD" w:rsidRDefault="002E56BD" w:rsidP="00CE1A9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6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со дня подписания до дня его отзыва в письменной форме.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5"/>
        <w:gridCol w:w="3180"/>
        <w:gridCol w:w="3315"/>
      </w:tblGrid>
      <w:tr w:rsidR="002E56BD" w:rsidRPr="002E56BD" w:rsidTr="00CE1A98">
        <w:trPr>
          <w:tblCellSpacing w:w="15" w:type="dxa"/>
        </w:trPr>
        <w:tc>
          <w:tcPr>
            <w:tcW w:w="3030" w:type="dxa"/>
            <w:vAlign w:val="center"/>
            <w:hideMark/>
          </w:tcPr>
          <w:p w:rsidR="002E56BD" w:rsidRPr="002E56BD" w:rsidRDefault="002E56BD" w:rsidP="002E5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</w:tc>
        <w:tc>
          <w:tcPr>
            <w:tcW w:w="3150" w:type="dxa"/>
            <w:vAlign w:val="center"/>
            <w:hideMark/>
          </w:tcPr>
          <w:p w:rsidR="002E56BD" w:rsidRPr="002E56BD" w:rsidRDefault="002E56BD" w:rsidP="002E5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70" w:type="dxa"/>
            <w:vAlign w:val="center"/>
            <w:hideMark/>
          </w:tcPr>
          <w:p w:rsidR="002E56BD" w:rsidRPr="002E56BD" w:rsidRDefault="002E56BD" w:rsidP="002E5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2E56BD" w:rsidRPr="002E56BD" w:rsidTr="00CE1A98">
        <w:trPr>
          <w:tblCellSpacing w:w="15" w:type="dxa"/>
        </w:trPr>
        <w:tc>
          <w:tcPr>
            <w:tcW w:w="3030" w:type="dxa"/>
            <w:vAlign w:val="center"/>
            <w:hideMark/>
          </w:tcPr>
          <w:p w:rsidR="002E56BD" w:rsidRPr="002E56BD" w:rsidRDefault="002E56BD" w:rsidP="002E5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150" w:type="dxa"/>
            <w:vAlign w:val="center"/>
            <w:hideMark/>
          </w:tcPr>
          <w:p w:rsidR="002E56BD" w:rsidRPr="002E56BD" w:rsidRDefault="002E56BD" w:rsidP="002E5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И.О.</w:t>
            </w:r>
          </w:p>
        </w:tc>
        <w:tc>
          <w:tcPr>
            <w:tcW w:w="3270" w:type="dxa"/>
            <w:vAlign w:val="center"/>
            <w:hideMark/>
          </w:tcPr>
          <w:p w:rsidR="002E56BD" w:rsidRPr="002E56BD" w:rsidRDefault="002E56BD" w:rsidP="002E5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заполнения</w:t>
            </w:r>
          </w:p>
        </w:tc>
      </w:tr>
    </w:tbl>
    <w:p w:rsidR="002E56BD" w:rsidRPr="002E56BD" w:rsidRDefault="002E56BD" w:rsidP="00F36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E56BD" w:rsidRPr="002E56BD" w:rsidSect="00A53504">
      <w:pgSz w:w="11906" w:h="16838"/>
      <w:pgMar w:top="568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BD"/>
    <w:rsid w:val="0029053D"/>
    <w:rsid w:val="002E56BD"/>
    <w:rsid w:val="00397C46"/>
    <w:rsid w:val="00753132"/>
    <w:rsid w:val="00785FAC"/>
    <w:rsid w:val="007C0F38"/>
    <w:rsid w:val="007E782E"/>
    <w:rsid w:val="00A53504"/>
    <w:rsid w:val="00BD536B"/>
    <w:rsid w:val="00CD6532"/>
    <w:rsid w:val="00CE1A98"/>
    <w:rsid w:val="00F3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56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E56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E56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56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E56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E56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E5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56BD"/>
    <w:rPr>
      <w:b/>
      <w:bCs/>
    </w:rPr>
  </w:style>
  <w:style w:type="character" w:styleId="a5">
    <w:name w:val="Hyperlink"/>
    <w:basedOn w:val="a0"/>
    <w:uiPriority w:val="99"/>
    <w:semiHidden/>
    <w:unhideWhenUsed/>
    <w:rsid w:val="002E56BD"/>
    <w:rPr>
      <w:color w:val="0000FF"/>
      <w:u w:val="single"/>
    </w:rPr>
  </w:style>
  <w:style w:type="character" w:customStyle="1" w:styleId="meta-date">
    <w:name w:val="meta-date"/>
    <w:basedOn w:val="a0"/>
    <w:rsid w:val="002E56B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E56B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E56B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E56B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E56B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ag-link-count">
    <w:name w:val="tag-link-count"/>
    <w:basedOn w:val="a0"/>
    <w:rsid w:val="002E56BD"/>
  </w:style>
  <w:style w:type="character" w:customStyle="1" w:styleId="credit-link">
    <w:name w:val="credit-link"/>
    <w:basedOn w:val="a0"/>
    <w:rsid w:val="002E56BD"/>
  </w:style>
  <w:style w:type="paragraph" w:styleId="a6">
    <w:name w:val="Balloon Text"/>
    <w:basedOn w:val="a"/>
    <w:link w:val="a7"/>
    <w:uiPriority w:val="99"/>
    <w:semiHidden/>
    <w:unhideWhenUsed/>
    <w:rsid w:val="002E5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56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56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E56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E56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56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E56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E56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E5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56BD"/>
    <w:rPr>
      <w:b/>
      <w:bCs/>
    </w:rPr>
  </w:style>
  <w:style w:type="character" w:styleId="a5">
    <w:name w:val="Hyperlink"/>
    <w:basedOn w:val="a0"/>
    <w:uiPriority w:val="99"/>
    <w:semiHidden/>
    <w:unhideWhenUsed/>
    <w:rsid w:val="002E56BD"/>
    <w:rPr>
      <w:color w:val="0000FF"/>
      <w:u w:val="single"/>
    </w:rPr>
  </w:style>
  <w:style w:type="character" w:customStyle="1" w:styleId="meta-date">
    <w:name w:val="meta-date"/>
    <w:basedOn w:val="a0"/>
    <w:rsid w:val="002E56B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E56B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E56B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E56B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E56B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ag-link-count">
    <w:name w:val="tag-link-count"/>
    <w:basedOn w:val="a0"/>
    <w:rsid w:val="002E56BD"/>
  </w:style>
  <w:style w:type="character" w:customStyle="1" w:styleId="credit-link">
    <w:name w:val="credit-link"/>
    <w:basedOn w:val="a0"/>
    <w:rsid w:val="002E56BD"/>
  </w:style>
  <w:style w:type="paragraph" w:styleId="a6">
    <w:name w:val="Balloon Text"/>
    <w:basedOn w:val="a"/>
    <w:link w:val="a7"/>
    <w:uiPriority w:val="99"/>
    <w:semiHidden/>
    <w:unhideWhenUsed/>
    <w:rsid w:val="002E5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56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4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8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8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5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9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67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0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1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40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43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</dc:creator>
  <cp:lastModifiedBy>NAG</cp:lastModifiedBy>
  <cp:revision>2</cp:revision>
  <cp:lastPrinted>2018-06-06T11:34:00Z</cp:lastPrinted>
  <dcterms:created xsi:type="dcterms:W3CDTF">2020-04-27T15:17:00Z</dcterms:created>
  <dcterms:modified xsi:type="dcterms:W3CDTF">2020-04-27T15:17:00Z</dcterms:modified>
</cp:coreProperties>
</file>